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C83F13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691057" w:rsidRDefault="00691057" w:rsidP="00691057">
            <w:r w:rsidRPr="00691057">
              <w:t>Women’s Pairs Championship</w:t>
            </w:r>
            <w:r w:rsidR="00007E42">
              <w:t xml:space="preserve"> of Victoria</w:t>
            </w:r>
            <w:r w:rsidRPr="00691057">
              <w:t xml:space="preserve"> </w:t>
            </w:r>
            <w:r w:rsidR="00E01AE8" w:rsidRPr="00691057">
              <w:t>(State Title)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27DCD" w:rsidRPr="00E01AE8" w:rsidRDefault="00007E42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B96DE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691057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B96DE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180A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180A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180A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180A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1</w:t>
            </w:r>
            <w:r w:rsidRPr="00180A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180A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8</w:t>
            </w:r>
            <w:r w:rsidRPr="00180A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180A51">
              <w:rPr>
                <w:rFonts w:cstheme="minorHAnsi"/>
                <w:b/>
                <w:bCs/>
                <w:sz w:val="24"/>
                <w:szCs w:val="24"/>
              </w:rPr>
              <w:t>10:00 per player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01AE8">
              <w:rPr>
                <w:rFonts w:cstheme="minorHAnsi"/>
                <w:sz w:val="24"/>
                <w:szCs w:val="24"/>
              </w:rPr>
              <w:t>Bendigo</w:t>
            </w:r>
            <w:proofErr w:type="spellEnd"/>
            <w:r w:rsidRPr="00E01AE8">
              <w:rPr>
                <w:rFonts w:cstheme="minorHAnsi"/>
                <w:sz w:val="24"/>
                <w:szCs w:val="24"/>
              </w:rPr>
              <w:t xml:space="preserve">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>
        <w:t>Three (</w:t>
      </w:r>
      <w:r w:rsidRPr="00691057">
        <w:t>3</w:t>
      </w:r>
      <w:r>
        <w:t>)</w:t>
      </w:r>
      <w:r w:rsidRPr="00691057">
        <w:t xml:space="preserve"> games on the First Day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All Sectional games 15 ends.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Format is 2x2x2x2 Bowls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Subsequent games following Sectional are 18 ends of knockout play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Walkovers/Forfeits may attract fines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Late entries will not be accepted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Bowls Victoria Rules for Attire apply to all State Events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 xml:space="preserve">State Championship Conditions of play are available at </w:t>
      </w:r>
      <w:hyperlink r:id="rId7" w:history="1">
        <w:r w:rsidRPr="00691057">
          <w:rPr>
            <w:rStyle w:val="Hyperlink"/>
          </w:rPr>
          <w:t>www.bowlsvic.org.au/manageyourevent</w:t>
        </w:r>
      </w:hyperlink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Composite Teams are permitted, but all players must be from the same Division, and if, no Division, then players must all be from the same Region.</w:t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180A51" w:rsidP="00180A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Women’s Pairs Championship  Sunday 1</w:t>
            </w:r>
            <w:r w:rsidRPr="00180A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/8</w:t>
            </w:r>
            <w:r w:rsidRPr="00180A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13" w:rsidRDefault="00C83F13" w:rsidP="00A926DF">
      <w:pPr>
        <w:spacing w:after="0" w:line="240" w:lineRule="auto"/>
      </w:pPr>
      <w:r>
        <w:separator/>
      </w:r>
    </w:p>
  </w:endnote>
  <w:endnote w:type="continuationSeparator" w:id="0">
    <w:p w:rsidR="00C83F13" w:rsidRDefault="00C83F13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13" w:rsidRDefault="00C83F13" w:rsidP="00A926DF">
      <w:pPr>
        <w:spacing w:after="0" w:line="240" w:lineRule="auto"/>
      </w:pPr>
      <w:r>
        <w:separator/>
      </w:r>
    </w:p>
  </w:footnote>
  <w:footnote w:type="continuationSeparator" w:id="0">
    <w:p w:rsidR="00C83F13" w:rsidRDefault="00C83F13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2904"/>
    <w:multiLevelType w:val="hybridMultilevel"/>
    <w:tmpl w:val="817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07E42"/>
    <w:rsid w:val="000A5251"/>
    <w:rsid w:val="000D2AF9"/>
    <w:rsid w:val="00180A51"/>
    <w:rsid w:val="00190278"/>
    <w:rsid w:val="001A1B28"/>
    <w:rsid w:val="001A4FC0"/>
    <w:rsid w:val="003B5114"/>
    <w:rsid w:val="00452168"/>
    <w:rsid w:val="00665249"/>
    <w:rsid w:val="00691057"/>
    <w:rsid w:val="006F07D3"/>
    <w:rsid w:val="00737CD1"/>
    <w:rsid w:val="00826A14"/>
    <w:rsid w:val="00990A16"/>
    <w:rsid w:val="009C36FA"/>
    <w:rsid w:val="00A27DCD"/>
    <w:rsid w:val="00A926DF"/>
    <w:rsid w:val="00B96DE5"/>
    <w:rsid w:val="00C83F13"/>
    <w:rsid w:val="00CC5806"/>
    <w:rsid w:val="00DD0CAA"/>
    <w:rsid w:val="00E01AE8"/>
    <w:rsid w:val="00E22B69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18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Kevin Gilbert</cp:lastModifiedBy>
  <cp:revision>2</cp:revision>
  <dcterms:created xsi:type="dcterms:W3CDTF">2019-08-21T08:34:00Z</dcterms:created>
  <dcterms:modified xsi:type="dcterms:W3CDTF">2019-08-21T08:34:00Z</dcterms:modified>
</cp:coreProperties>
</file>