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C0" w:rsidRDefault="008B2DC0">
      <w:pPr>
        <w:rPr>
          <w:sz w:val="24"/>
          <w:szCs w:val="24"/>
        </w:rPr>
      </w:pPr>
      <w:bookmarkStart w:id="0" w:name="_GoBack"/>
      <w:bookmarkEnd w:id="0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3473"/>
        <w:gridCol w:w="3614"/>
      </w:tblGrid>
      <w:tr w:rsidR="008B2DC0">
        <w:tc>
          <w:tcPr>
            <w:tcW w:w="2263" w:type="dxa"/>
            <w:shd w:val="clear" w:color="auto" w:fill="000000"/>
          </w:tcPr>
          <w:p w:rsidR="008B2DC0" w:rsidRDefault="00F05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8B2DC0" w:rsidRDefault="00F05AB3">
            <w:pPr>
              <w:rPr>
                <w:sz w:val="24"/>
                <w:szCs w:val="24"/>
              </w:rPr>
            </w:pPr>
            <w:r>
              <w:t>Novice Men’s Singles Championship of Victoria (State Title)</w:t>
            </w:r>
          </w:p>
        </w:tc>
      </w:tr>
      <w:tr w:rsidR="008B2DC0">
        <w:tc>
          <w:tcPr>
            <w:tcW w:w="2263" w:type="dxa"/>
            <w:shd w:val="clear" w:color="auto" w:fill="000000"/>
          </w:tcPr>
          <w:p w:rsidR="008B2DC0" w:rsidRDefault="00F05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TYPE</w:t>
            </w:r>
          </w:p>
        </w:tc>
        <w:tc>
          <w:tcPr>
            <w:tcW w:w="3473" w:type="dxa"/>
          </w:tcPr>
          <w:p w:rsidR="008B2DC0" w:rsidRDefault="00F05AB3">
            <w:pPr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 Sectional Play</w:t>
            </w:r>
          </w:p>
        </w:tc>
        <w:tc>
          <w:tcPr>
            <w:tcW w:w="3614" w:type="dxa"/>
          </w:tcPr>
          <w:p w:rsidR="008B2DC0" w:rsidRDefault="00F05AB3">
            <w:pPr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 Knockout Play</w:t>
            </w:r>
          </w:p>
        </w:tc>
      </w:tr>
      <w:tr w:rsidR="008B2DC0">
        <w:tc>
          <w:tcPr>
            <w:tcW w:w="2263" w:type="dxa"/>
            <w:shd w:val="clear" w:color="auto" w:fill="000000"/>
          </w:tcPr>
          <w:p w:rsidR="008B2DC0" w:rsidRDefault="00F05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8B2DC0" w:rsidRDefault="003A5D7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Goulburn</w:t>
            </w:r>
            <w:proofErr w:type="spellEnd"/>
            <w:r>
              <w:rPr>
                <w:b/>
                <w:sz w:val="24"/>
                <w:szCs w:val="24"/>
              </w:rPr>
              <w:t xml:space="preserve"> Valley / Murray Division</w:t>
            </w:r>
          </w:p>
        </w:tc>
      </w:tr>
      <w:tr w:rsidR="008B2DC0">
        <w:tc>
          <w:tcPr>
            <w:tcW w:w="2263" w:type="dxa"/>
            <w:shd w:val="clear" w:color="auto" w:fill="000000"/>
          </w:tcPr>
          <w:p w:rsidR="008B2DC0" w:rsidRDefault="00F05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8B2DC0" w:rsidRDefault="003A5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15</w:t>
            </w:r>
            <w:r w:rsidRPr="003A5D7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November, 2019</w:t>
            </w:r>
          </w:p>
        </w:tc>
      </w:tr>
      <w:tr w:rsidR="008B2DC0">
        <w:tc>
          <w:tcPr>
            <w:tcW w:w="2263" w:type="dxa"/>
            <w:shd w:val="clear" w:color="auto" w:fill="000000"/>
          </w:tcPr>
          <w:p w:rsidR="008B2DC0" w:rsidRDefault="00F05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8B2DC0" w:rsidRDefault="003A5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24</w:t>
            </w:r>
            <w:r w:rsidRPr="003A5D7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November, 2019</w:t>
            </w:r>
          </w:p>
        </w:tc>
      </w:tr>
      <w:tr w:rsidR="008B2DC0">
        <w:tc>
          <w:tcPr>
            <w:tcW w:w="2263" w:type="dxa"/>
            <w:shd w:val="clear" w:color="auto" w:fill="000000"/>
          </w:tcPr>
          <w:p w:rsidR="008B2DC0" w:rsidRDefault="00F05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8B2DC0" w:rsidRDefault="003A5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1</w:t>
            </w:r>
            <w:r w:rsidRPr="003A5D7D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December, 2019</w:t>
            </w:r>
          </w:p>
        </w:tc>
      </w:tr>
      <w:tr w:rsidR="008B2DC0">
        <w:tc>
          <w:tcPr>
            <w:tcW w:w="2263" w:type="dxa"/>
            <w:shd w:val="clear" w:color="auto" w:fill="000000"/>
          </w:tcPr>
          <w:p w:rsidR="008B2DC0" w:rsidRDefault="00F05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8B2DC0" w:rsidRDefault="00F05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503F56">
              <w:rPr>
                <w:b/>
                <w:sz w:val="24"/>
                <w:szCs w:val="24"/>
              </w:rPr>
              <w:t>10.00</w:t>
            </w:r>
            <w:r w:rsidR="00FE7463">
              <w:rPr>
                <w:b/>
                <w:sz w:val="24"/>
                <w:szCs w:val="24"/>
              </w:rPr>
              <w:t xml:space="preserve"> per player</w:t>
            </w:r>
          </w:p>
        </w:tc>
      </w:tr>
    </w:tbl>
    <w:p w:rsidR="008B2DC0" w:rsidRDefault="008B2DC0">
      <w:pPr>
        <w:rPr>
          <w:sz w:val="16"/>
          <w:szCs w:val="16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7087"/>
      </w:tblGrid>
      <w:tr w:rsidR="008B2DC0">
        <w:tc>
          <w:tcPr>
            <w:tcW w:w="2263" w:type="dxa"/>
            <w:shd w:val="clear" w:color="auto" w:fill="BFBFBF"/>
          </w:tcPr>
          <w:p w:rsidR="008B2DC0" w:rsidRDefault="00F05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WINNERS PROGRESS TO:</w:t>
            </w:r>
          </w:p>
        </w:tc>
        <w:tc>
          <w:tcPr>
            <w:tcW w:w="7087" w:type="dxa"/>
          </w:tcPr>
          <w:p w:rsidR="008B2DC0" w:rsidRDefault="00F05A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Region Winners (Last 16) compete at Mulgrave Country Club, March 1, 2020</w:t>
            </w:r>
          </w:p>
          <w:p w:rsidR="008B2DC0" w:rsidRDefault="00F05A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State Final (Last 2) at Bowls Victoria’s Champions Week at Bendigo East BC (18th April 2020)</w:t>
            </w:r>
          </w:p>
          <w:p w:rsidR="008B2DC0" w:rsidRDefault="008B2DC0">
            <w:pPr>
              <w:rPr>
                <w:sz w:val="24"/>
                <w:szCs w:val="24"/>
              </w:rPr>
            </w:pPr>
          </w:p>
        </w:tc>
      </w:tr>
    </w:tbl>
    <w:p w:rsidR="008B2DC0" w:rsidRDefault="008B2DC0">
      <w:pPr>
        <w:rPr>
          <w:sz w:val="16"/>
          <w:szCs w:val="16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8B2DC0">
        <w:tc>
          <w:tcPr>
            <w:tcW w:w="9350" w:type="dxa"/>
            <w:shd w:val="clear" w:color="auto" w:fill="000000"/>
          </w:tcPr>
          <w:p w:rsidR="008B2DC0" w:rsidRDefault="00F05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SPECIFIC INFORMATION</w:t>
            </w:r>
          </w:p>
        </w:tc>
      </w:tr>
    </w:tbl>
    <w:p w:rsidR="008B2DC0" w:rsidRDefault="008B2DC0">
      <w:pPr>
        <w:rPr>
          <w:sz w:val="24"/>
          <w:szCs w:val="24"/>
        </w:rPr>
      </w:pPr>
      <w:bookmarkStart w:id="1" w:name="_heading=h.gjdgxs" w:colFirst="0" w:colLast="0"/>
      <w:bookmarkEnd w:id="1"/>
    </w:p>
    <w:p w:rsidR="008B2DC0" w:rsidRDefault="00F05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Preliminary Rounds conducted in own Division/Region</w:t>
      </w:r>
    </w:p>
    <w:p w:rsidR="008B2DC0" w:rsidRDefault="00F05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Region Winners (Last 16) compete at Mulgrave Country Club on Sunday March 1, 2020</w:t>
      </w:r>
    </w:p>
    <w:p w:rsidR="008B2DC0" w:rsidRDefault="00F05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State Final (Last 2) at Bowls Victoria’s Champions Week at Bendigo East BC (18th April 2020)</w:t>
      </w:r>
    </w:p>
    <w:p w:rsidR="008B2DC0" w:rsidRDefault="00F05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21 Up Knockout</w:t>
      </w:r>
    </w:p>
    <w:p w:rsidR="008B2DC0" w:rsidRDefault="00F05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Walkovers/Forfeits may attract fines</w:t>
      </w:r>
    </w:p>
    <w:p w:rsidR="008B2DC0" w:rsidRDefault="00F05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Late entries will not be accepted</w:t>
      </w:r>
    </w:p>
    <w:p w:rsidR="008B2DC0" w:rsidRDefault="00F05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Bowls Victoria Rules for Attire apply to all State Events</w:t>
      </w:r>
    </w:p>
    <w:p w:rsidR="008B2DC0" w:rsidRDefault="00F05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State Championship Conditions of play are available at </w:t>
      </w:r>
      <w:hyperlink r:id="rId8">
        <w:r>
          <w:rPr>
            <w:color w:val="0563C1"/>
            <w:u w:val="single"/>
          </w:rPr>
          <w:t>www.bowlsvic.org.au/manageyourevent</w:t>
        </w:r>
      </w:hyperlink>
    </w:p>
    <w:p w:rsidR="008B2DC0" w:rsidRDefault="00F05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Composite Teams are permitted, but all players must be from the same Division, and if, no Division, then players must all be from the same Region.</w:t>
      </w:r>
    </w:p>
    <w:p w:rsidR="008B2DC0" w:rsidRDefault="008B2DC0">
      <w:pPr>
        <w:rPr>
          <w:b/>
          <w:sz w:val="24"/>
          <w:szCs w:val="24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228"/>
      </w:tblGrid>
      <w:tr w:rsidR="008B2DC0">
        <w:tc>
          <w:tcPr>
            <w:tcW w:w="2122" w:type="dxa"/>
            <w:shd w:val="clear" w:color="auto" w:fill="BFBFBF"/>
          </w:tcPr>
          <w:p w:rsidR="008B2DC0" w:rsidRDefault="008B2DC0">
            <w:pPr>
              <w:rPr>
                <w:b/>
              </w:rPr>
            </w:pPr>
          </w:p>
          <w:p w:rsidR="008B2DC0" w:rsidRDefault="00F05AB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IMPORTANT NOTE:</w:t>
            </w:r>
          </w:p>
        </w:tc>
        <w:tc>
          <w:tcPr>
            <w:tcW w:w="7228" w:type="dxa"/>
          </w:tcPr>
          <w:p w:rsidR="008B2DC0" w:rsidRDefault="00F05AB3">
            <w:r>
              <w:t xml:space="preserve">This event is open to male bowlers </w:t>
            </w:r>
            <w:r>
              <w:rPr>
                <w:b/>
              </w:rPr>
              <w:t xml:space="preserve">who have not previously been affiliated with any bowling club or bowling association in Australia </w:t>
            </w:r>
            <w:r>
              <w:t>before May 1, 2018. All Regions must assess the validity of entrants to ensure compliance.</w:t>
            </w:r>
          </w:p>
        </w:tc>
      </w:tr>
    </w:tbl>
    <w:p w:rsidR="008B2DC0" w:rsidRDefault="008B2DC0"/>
    <w:p w:rsidR="008B2DC0" w:rsidRDefault="008B2DC0">
      <w:pPr>
        <w:rPr>
          <w:sz w:val="24"/>
          <w:szCs w:val="24"/>
        </w:rPr>
        <w:sectPr w:rsidR="008B2DC0">
          <w:headerReference w:type="default" r:id="rId9"/>
          <w:pgSz w:w="12240" w:h="15840"/>
          <w:pgMar w:top="1440" w:right="1440" w:bottom="1440" w:left="1440" w:header="708" w:footer="708" w:gutter="0"/>
          <w:pgNumType w:start="1"/>
          <w:cols w:space="720" w:equalWidth="0">
            <w:col w:w="9360"/>
          </w:cols>
        </w:sectPr>
      </w:pPr>
    </w:p>
    <w:p w:rsidR="008B2DC0" w:rsidRDefault="00F05AB3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lastRenderedPageBreak/>
        <w:t xml:space="preserve">TEAM INFORMATION </w:t>
      </w:r>
    </w:p>
    <w:tbl>
      <w:tblPr>
        <w:tblStyle w:val="a3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9"/>
        <w:gridCol w:w="10261"/>
      </w:tblGrid>
      <w:tr w:rsidR="008B2DC0">
        <w:tc>
          <w:tcPr>
            <w:tcW w:w="2689" w:type="dxa"/>
          </w:tcPr>
          <w:p w:rsidR="008B2DC0" w:rsidRDefault="00F05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8B2DC0" w:rsidRDefault="008B2DC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2DC0" w:rsidRDefault="00F05AB3">
      <w:pPr>
        <w:jc w:val="center"/>
        <w:rPr>
          <w:i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br/>
        <w:t>(Please fill in all player details to participate in this event)</w:t>
      </w:r>
    </w:p>
    <w:tbl>
      <w:tblPr>
        <w:tblStyle w:val="a4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52"/>
        <w:gridCol w:w="3447"/>
        <w:gridCol w:w="2694"/>
        <w:gridCol w:w="3402"/>
      </w:tblGrid>
      <w:tr w:rsidR="008B2DC0">
        <w:tc>
          <w:tcPr>
            <w:tcW w:w="3352" w:type="dxa"/>
            <w:shd w:val="clear" w:color="auto" w:fill="E7E6E6"/>
            <w:vAlign w:val="center"/>
          </w:tcPr>
          <w:p w:rsidR="008B2DC0" w:rsidRDefault="00F05AB3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Name</w:t>
            </w:r>
          </w:p>
        </w:tc>
        <w:tc>
          <w:tcPr>
            <w:tcW w:w="3447" w:type="dxa"/>
            <w:shd w:val="clear" w:color="auto" w:fill="E7E6E6"/>
            <w:vAlign w:val="center"/>
          </w:tcPr>
          <w:p w:rsidR="008B2DC0" w:rsidRDefault="00F05AB3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Club</w:t>
            </w:r>
          </w:p>
        </w:tc>
        <w:tc>
          <w:tcPr>
            <w:tcW w:w="2694" w:type="dxa"/>
            <w:shd w:val="clear" w:color="auto" w:fill="E7E6E6"/>
            <w:vAlign w:val="center"/>
          </w:tcPr>
          <w:p w:rsidR="008B2DC0" w:rsidRDefault="00F05AB3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Contact Number</w:t>
            </w:r>
          </w:p>
        </w:tc>
        <w:tc>
          <w:tcPr>
            <w:tcW w:w="3402" w:type="dxa"/>
            <w:shd w:val="clear" w:color="auto" w:fill="E7E6E6"/>
            <w:vAlign w:val="center"/>
          </w:tcPr>
          <w:p w:rsidR="008B2DC0" w:rsidRDefault="00F05AB3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E-Mail</w:t>
            </w:r>
          </w:p>
        </w:tc>
      </w:tr>
      <w:tr w:rsidR="008B2DC0">
        <w:tc>
          <w:tcPr>
            <w:tcW w:w="335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  <w:tr w:rsidR="008B2DC0">
        <w:tc>
          <w:tcPr>
            <w:tcW w:w="335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  <w:tr w:rsidR="008B2DC0">
        <w:tc>
          <w:tcPr>
            <w:tcW w:w="335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  <w:tr w:rsidR="008B2DC0">
        <w:tc>
          <w:tcPr>
            <w:tcW w:w="335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  <w:tr w:rsidR="008B2DC0">
        <w:tc>
          <w:tcPr>
            <w:tcW w:w="335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  <w:tr w:rsidR="008B2DC0">
        <w:tc>
          <w:tcPr>
            <w:tcW w:w="335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  <w:tr w:rsidR="008B2DC0">
        <w:tc>
          <w:tcPr>
            <w:tcW w:w="335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  <w:tr w:rsidR="008B2DC0">
        <w:tc>
          <w:tcPr>
            <w:tcW w:w="335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  <w:tr w:rsidR="008B2DC0">
        <w:tc>
          <w:tcPr>
            <w:tcW w:w="335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  <w:tr w:rsidR="008B2DC0">
        <w:tc>
          <w:tcPr>
            <w:tcW w:w="335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  <w:tr w:rsidR="008B2DC0">
        <w:tc>
          <w:tcPr>
            <w:tcW w:w="335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  <w:tr w:rsidR="008B2DC0">
        <w:tc>
          <w:tcPr>
            <w:tcW w:w="335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  <w:tr w:rsidR="008B2DC0">
        <w:tc>
          <w:tcPr>
            <w:tcW w:w="335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  <w:tr w:rsidR="008B2DC0">
        <w:tc>
          <w:tcPr>
            <w:tcW w:w="335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  <w:tr w:rsidR="008B2DC0">
        <w:tc>
          <w:tcPr>
            <w:tcW w:w="335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  <w:tr w:rsidR="008B2DC0">
        <w:tc>
          <w:tcPr>
            <w:tcW w:w="335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  <w:tr w:rsidR="008B2DC0">
        <w:tc>
          <w:tcPr>
            <w:tcW w:w="335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</w:tbl>
    <w:p w:rsidR="008B2DC0" w:rsidRDefault="008B2DC0">
      <w:pPr>
        <w:rPr>
          <w:sz w:val="16"/>
          <w:szCs w:val="16"/>
        </w:rPr>
      </w:pPr>
    </w:p>
    <w:tbl>
      <w:tblPr>
        <w:tblStyle w:val="a5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4211"/>
        <w:gridCol w:w="3238"/>
        <w:gridCol w:w="3183"/>
      </w:tblGrid>
      <w:tr w:rsidR="008B2DC0">
        <w:tc>
          <w:tcPr>
            <w:tcW w:w="2263" w:type="dxa"/>
            <w:shd w:val="clear" w:color="auto" w:fill="E7E6E6"/>
          </w:tcPr>
          <w:p w:rsidR="008B2DC0" w:rsidRDefault="00F05AB3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8B2DC0" w:rsidRDefault="00F05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ENTRIES:</w:t>
            </w:r>
          </w:p>
        </w:tc>
        <w:tc>
          <w:tcPr>
            <w:tcW w:w="3183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  <w:tr w:rsidR="008B2DC0">
        <w:tc>
          <w:tcPr>
            <w:tcW w:w="2263" w:type="dxa"/>
            <w:shd w:val="clear" w:color="auto" w:fill="E7E6E6"/>
          </w:tcPr>
          <w:p w:rsidR="008B2DC0" w:rsidRDefault="00F05AB3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8B2DC0" w:rsidRDefault="00F05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FEES (IF ANY):</w:t>
            </w:r>
          </w:p>
        </w:tc>
        <w:tc>
          <w:tcPr>
            <w:tcW w:w="3183" w:type="dxa"/>
          </w:tcPr>
          <w:p w:rsidR="008B2DC0" w:rsidRDefault="008B2DC0">
            <w:pPr>
              <w:rPr>
                <w:sz w:val="24"/>
                <w:szCs w:val="24"/>
              </w:rPr>
            </w:pPr>
          </w:p>
        </w:tc>
      </w:tr>
    </w:tbl>
    <w:p w:rsidR="008B2DC0" w:rsidRDefault="008B2DC0">
      <w:pPr>
        <w:rPr>
          <w:sz w:val="24"/>
          <w:szCs w:val="24"/>
        </w:rPr>
      </w:pPr>
    </w:p>
    <w:sectPr w:rsidR="008B2DC0" w:rsidSect="00621FA7">
      <w:pgSz w:w="12240" w:h="15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0E" w:rsidRDefault="0006490E">
      <w:pPr>
        <w:spacing w:after="0" w:line="240" w:lineRule="auto"/>
      </w:pPr>
      <w:r>
        <w:separator/>
      </w:r>
    </w:p>
  </w:endnote>
  <w:endnote w:type="continuationSeparator" w:id="0">
    <w:p w:rsidR="0006490E" w:rsidRDefault="0006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0E" w:rsidRDefault="0006490E">
      <w:pPr>
        <w:spacing w:after="0" w:line="240" w:lineRule="auto"/>
      </w:pPr>
      <w:r>
        <w:separator/>
      </w:r>
    </w:p>
  </w:footnote>
  <w:footnote w:type="continuationSeparator" w:id="0">
    <w:p w:rsidR="0006490E" w:rsidRDefault="0006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C0" w:rsidRDefault="00F05A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AU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2280614</wp:posOffset>
          </wp:positionH>
          <wp:positionV relativeFrom="paragraph">
            <wp:posOffset>0</wp:posOffset>
          </wp:positionV>
          <wp:extent cx="1382371" cy="68897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B2DC0" w:rsidRDefault="008B2D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8B2DC0" w:rsidRDefault="008B2D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8B2DC0" w:rsidRDefault="00F05A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br/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697"/>
    <w:multiLevelType w:val="multilevel"/>
    <w:tmpl w:val="388A6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ABF5608"/>
    <w:multiLevelType w:val="multilevel"/>
    <w:tmpl w:val="669A85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DC0"/>
    <w:rsid w:val="0006490E"/>
    <w:rsid w:val="003A5D7D"/>
    <w:rsid w:val="003B615D"/>
    <w:rsid w:val="00503F56"/>
    <w:rsid w:val="00621FA7"/>
    <w:rsid w:val="007733FC"/>
    <w:rsid w:val="007D23A8"/>
    <w:rsid w:val="008B2DC0"/>
    <w:rsid w:val="00BA63A7"/>
    <w:rsid w:val="00F05AB3"/>
    <w:rsid w:val="00FE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7"/>
  </w:style>
  <w:style w:type="paragraph" w:styleId="Heading1">
    <w:name w:val="heading 1"/>
    <w:basedOn w:val="Normal"/>
    <w:next w:val="Normal"/>
    <w:uiPriority w:val="9"/>
    <w:qFormat/>
    <w:rsid w:val="00621F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21F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21F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21F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21FA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21F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21FA7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uiPriority w:val="11"/>
    <w:qFormat/>
    <w:rsid w:val="00621F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1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21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21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21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21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621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21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vic.org.au/manageyoure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juJXUpZn6TzJxMK53nnvnf2vA==">AMUW2mWCAYRVAY4s7Vi5fGk8WUgkPi1KntoZ7Z8elb55WaHK+VCL3yTxREu6SuE6IMlEh3AqXHhGiAtJvjIds7Uy5DVO+MlpXxJWfADieXVGnjGk0Ad1KTn9OGXZTvFjcIyoLXvj7J9t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Sue</cp:lastModifiedBy>
  <cp:revision>5</cp:revision>
  <cp:lastPrinted>2019-09-03T05:48:00Z</cp:lastPrinted>
  <dcterms:created xsi:type="dcterms:W3CDTF">2019-08-21T02:41:00Z</dcterms:created>
  <dcterms:modified xsi:type="dcterms:W3CDTF">2019-09-03T08:48:00Z</dcterms:modified>
</cp:coreProperties>
</file>